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3F6236">
        <w:rPr>
          <w:b/>
          <w:bCs/>
          <w:color w:val="000000"/>
          <w:sz w:val="32"/>
          <w:szCs w:val="32"/>
        </w:rPr>
        <w:t>ИНСТРУКТАЖ   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3F6236">
        <w:rPr>
          <w:b/>
          <w:bCs/>
          <w:color w:val="000000"/>
          <w:sz w:val="32"/>
          <w:szCs w:val="32"/>
        </w:rPr>
        <w:t>«</w:t>
      </w:r>
      <w:proofErr w:type="gramStart"/>
      <w:r w:rsidRPr="003F6236">
        <w:rPr>
          <w:b/>
          <w:bCs/>
          <w:color w:val="000000"/>
          <w:sz w:val="32"/>
          <w:szCs w:val="32"/>
        </w:rPr>
        <w:t>Правила безопасного поведения</w:t>
      </w:r>
      <w:proofErr w:type="gramEnd"/>
      <w:r w:rsidRPr="003F6236">
        <w:rPr>
          <w:b/>
          <w:bCs/>
          <w:color w:val="000000"/>
          <w:sz w:val="32"/>
          <w:szCs w:val="32"/>
        </w:rPr>
        <w:t xml:space="preserve"> учащихся на зимних каникулах» 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 xml:space="preserve">- </w:t>
      </w:r>
      <w:proofErr w:type="gramStart"/>
      <w:r w:rsidRPr="003F6236">
        <w:rPr>
          <w:color w:val="000000"/>
          <w:sz w:val="28"/>
          <w:szCs w:val="28"/>
        </w:rPr>
        <w:t>В</w:t>
      </w:r>
      <w:proofErr w:type="gramEnd"/>
      <w:r w:rsidRPr="003F6236">
        <w:rPr>
          <w:color w:val="000000"/>
          <w:sz w:val="28"/>
          <w:szCs w:val="28"/>
        </w:rPr>
        <w:t xml:space="preserve"> общественных местах быть вежливым и внимательным к детям и взрослым, соблюдать нормы морали и этики.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Быть внимательным и осторожным на проезжей части дороги, соблюдать правила дорожного движения.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 xml:space="preserve">- В общественном транспорте быть внимательным и осторожным при посадке и </w:t>
      </w:r>
      <w:proofErr w:type="gramStart"/>
      <w:r w:rsidRPr="003F6236">
        <w:rPr>
          <w:color w:val="000000"/>
          <w:sz w:val="28"/>
          <w:szCs w:val="28"/>
        </w:rPr>
        <w:t>выходе,  на</w:t>
      </w:r>
      <w:proofErr w:type="gramEnd"/>
      <w:r w:rsidRPr="003F6236">
        <w:rPr>
          <w:color w:val="000000"/>
          <w:sz w:val="28"/>
          <w:szCs w:val="28"/>
        </w:rPr>
        <w:t xml:space="preserve"> остановках.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Во время игр соблюдать правила игры, быть вежливым.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Не играть в тёмных местах, на свалках, стройплощадках, пустырях и в заброшенных зданиях, рядом с железной дорогой и автомагистралью.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Всегда сообщать родителям свое местонахождение.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Без сопровождения взрослых и разрешения родителей не ходить к водоемам (рекам, озерам, водохранилищам) и в лес, не уезжать в другой район города, населенный пункт.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Одеваться в соответствии с погодой.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Не дразнить и не гладить беспризорных собак и других животных.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Находясь дома, быть внимательным при обращении с острыми, режущими, колющими предметами и электроприборами; не играть со спичками, зажигалками и т.п.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 xml:space="preserve">- В </w:t>
      </w:r>
      <w:proofErr w:type="gramStart"/>
      <w:r w:rsidRPr="003F6236">
        <w:rPr>
          <w:color w:val="000000"/>
          <w:sz w:val="28"/>
          <w:szCs w:val="28"/>
        </w:rPr>
        <w:t>случае  гололёда</w:t>
      </w:r>
      <w:proofErr w:type="gramEnd"/>
      <w:r w:rsidRPr="003F6236">
        <w:rPr>
          <w:color w:val="000000"/>
          <w:sz w:val="28"/>
          <w:szCs w:val="28"/>
        </w:rPr>
        <w:t xml:space="preserve"> не спешить при ходьбе, не обгонять прохожих. При падении стараться упасть на бок, не хвататься за окружающих.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Во время катания на горках и катках, быть предельно внимательным, не толкаться, соблюдать правила техники безопасности: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Во время катания на коньках надо стараться обходить тех, кто плохо катается. При падении держать руки ближе к телу и пытаться как можно быстрее подняться на ноги. Избегать столкновения с другими катающимися. По правилу крытых катков, двигаться следует вдоль борта в одном направлении.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Находясь у водоёмов, не выходить на лед.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Не пользуйтесь коньками на открытом льду. На них очень легко въехать на тонкий, неокрепший лед или в полынью.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lastRenderedPageBreak/>
        <w:t>- Попав случайно на тонкий лед, отходите назад скользящими осторожными шагами, не отрывая ног ото льда.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При провале под лед не теряйтесь, не пытайтесь ползти вперед и подламывать его локтями и грудью. Постарайтесь лечь «на спину и выползти на свой след, а затем, не вставая, отползти от опасного места.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 xml:space="preserve">- Помогая провалившемуся под лед </w:t>
      </w:r>
      <w:proofErr w:type="gramStart"/>
      <w:r w:rsidRPr="003F6236">
        <w:rPr>
          <w:color w:val="000000"/>
          <w:sz w:val="28"/>
          <w:szCs w:val="28"/>
        </w:rPr>
        <w:t>товарищу  —</w:t>
      </w:r>
      <w:proofErr w:type="gramEnd"/>
      <w:r w:rsidRPr="003F6236">
        <w:rPr>
          <w:color w:val="000000"/>
          <w:sz w:val="28"/>
          <w:szCs w:val="28"/>
        </w:rPr>
        <w:t xml:space="preserve"> зовите на помощь взрослых, подавайте ему в руки длинный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Запрет на приобретение, хранение, использование пиротехнических средств несовершеннолетними.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Использование бенгальских огней, пиротехники разрешается только родителям (либо законным представителям) несовершеннолетних в специально отведенных для этого местах, соблюдая правила пожарной безопасности и инструкцию по применению.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Инструкция к пиротехническим средствам, приобретаемым в специализированных торговых точках, должна быть написана на русском языке.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Нельзя ремонтировать и вторично использовать не сработавшую пиротехнику.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Категорически запрещается применять самодельные пиротехнические устройства.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Играя в снежки, не метить в лицо и в голову.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Не ходить вдоль зданий – возможно падение снега и сосулек.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  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 xml:space="preserve">- </w:t>
      </w:r>
      <w:proofErr w:type="gramStart"/>
      <w:r w:rsidRPr="003F6236">
        <w:rPr>
          <w:color w:val="000000"/>
          <w:sz w:val="28"/>
          <w:szCs w:val="28"/>
        </w:rPr>
        <w:t>В</w:t>
      </w:r>
      <w:proofErr w:type="gramEnd"/>
      <w:r w:rsidRPr="003F6236">
        <w:rPr>
          <w:color w:val="000000"/>
          <w:sz w:val="28"/>
          <w:szCs w:val="28"/>
        </w:rPr>
        <w:t xml:space="preserve"> местах проведения массовых новогодних гуляний старайтесь держаться подальше от толпы во избежание получения травм.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Следует: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Подчиняться предупреждениям и законным требованиям администрации, полиции и иных лиц, ответственных за поддержание общественного порядка и пожарной безопасности.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lastRenderedPageBreak/>
        <w:t>- Не допускать действий, способных создать опасность для окружающих и привести к созданию экстремальной ситуации.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Осуществлять организованный выход из помещений и сооружений по окончании мероприятий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Не украшайте ёлку матерчатыми и пластмассовыми игрушками.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>- Не обкладывайте подставку ёлки ватой и не оборачивайте тканью.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 xml:space="preserve">- Освещать ёлку следует только </w:t>
      </w:r>
      <w:proofErr w:type="spellStart"/>
      <w:r w:rsidRPr="003F6236">
        <w:rPr>
          <w:color w:val="000000"/>
          <w:sz w:val="28"/>
          <w:szCs w:val="28"/>
        </w:rPr>
        <w:t>электрогирляндами</w:t>
      </w:r>
      <w:proofErr w:type="spellEnd"/>
      <w:r w:rsidRPr="003F6236">
        <w:rPr>
          <w:color w:val="000000"/>
          <w:sz w:val="28"/>
          <w:szCs w:val="28"/>
        </w:rPr>
        <w:t xml:space="preserve"> промышленного производства с сертификатом качества.</w:t>
      </w:r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6236">
        <w:rPr>
          <w:color w:val="000000"/>
          <w:sz w:val="28"/>
          <w:szCs w:val="28"/>
        </w:rPr>
        <w:t xml:space="preserve">- В помещении не разрешается зажигать бенгальские </w:t>
      </w:r>
      <w:proofErr w:type="gramStart"/>
      <w:r w:rsidRPr="003F6236">
        <w:rPr>
          <w:color w:val="000000"/>
          <w:sz w:val="28"/>
          <w:szCs w:val="28"/>
        </w:rPr>
        <w:t>огни  и</w:t>
      </w:r>
      <w:proofErr w:type="gramEnd"/>
      <w:r w:rsidRPr="003F6236">
        <w:rPr>
          <w:color w:val="000000"/>
          <w:sz w:val="28"/>
          <w:szCs w:val="28"/>
        </w:rPr>
        <w:t xml:space="preserve"> восковые свечи. Помните: открытый огонь всегда опасен!</w:t>
      </w:r>
      <w:bookmarkStart w:id="0" w:name="_GoBack"/>
      <w:bookmarkEnd w:id="0"/>
    </w:p>
    <w:p w:rsidR="003F6236" w:rsidRPr="003F6236" w:rsidRDefault="003F6236" w:rsidP="003F623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F6236">
        <w:rPr>
          <w:color w:val="FF0000"/>
          <w:sz w:val="28"/>
          <w:szCs w:val="28"/>
        </w:rPr>
        <w:t>- Нельзя использовать пиротехнические средства детям, не достигшим 18- летнего возраста.</w:t>
      </w:r>
    </w:p>
    <w:p w:rsidR="00D42B6E" w:rsidRPr="003F6236" w:rsidRDefault="00D42B6E" w:rsidP="003F6236"/>
    <w:sectPr w:rsidR="00D42B6E" w:rsidRPr="003F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D4D63"/>
    <w:multiLevelType w:val="hybridMultilevel"/>
    <w:tmpl w:val="BD0C0354"/>
    <w:lvl w:ilvl="0" w:tplc="0478E2E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C40704F"/>
    <w:multiLevelType w:val="hybridMultilevel"/>
    <w:tmpl w:val="BD0C0354"/>
    <w:lvl w:ilvl="0" w:tplc="0478E2E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6B"/>
    <w:rsid w:val="0039316B"/>
    <w:rsid w:val="003C6839"/>
    <w:rsid w:val="003F6236"/>
    <w:rsid w:val="008B6E83"/>
    <w:rsid w:val="00C324AB"/>
    <w:rsid w:val="00D4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C3F81-2495-489B-B74E-12A89FD0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4AB"/>
    <w:pPr>
      <w:spacing w:after="14" w:line="265" w:lineRule="auto"/>
      <w:ind w:left="720" w:right="59" w:firstLine="698"/>
      <w:contextualSpacing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5">
    <w:name w:val="Normal (Web)"/>
    <w:basedOn w:val="a"/>
    <w:uiPriority w:val="99"/>
    <w:semiHidden/>
    <w:unhideWhenUsed/>
    <w:rsid w:val="003F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2023-01-22T06:59:00Z</dcterms:created>
  <dcterms:modified xsi:type="dcterms:W3CDTF">2023-12-24T04:47:00Z</dcterms:modified>
</cp:coreProperties>
</file>